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1F" w:rsidRDefault="006A2F1F" w:rsidP="007D700E">
      <w:pPr>
        <w:pStyle w:val="Heading2"/>
        <w:rPr>
          <w:color w:val="auto"/>
        </w:rPr>
      </w:pPr>
    </w:p>
    <w:p w:rsidR="007D700E" w:rsidRDefault="007D700E" w:rsidP="007D700E">
      <w:pPr>
        <w:rPr>
          <w:i/>
        </w:rPr>
      </w:pPr>
      <w:r w:rsidRPr="007D700E">
        <w:rPr>
          <w:b/>
          <w:i/>
        </w:rPr>
        <w:t>Present:</w:t>
      </w:r>
      <w:r w:rsidRPr="007D700E">
        <w:rPr>
          <w:i/>
        </w:rPr>
        <w:t xml:space="preserve">  Deputy Supervisor Dana Ross, Councilmen Donald Skinner, Mark Hand</w:t>
      </w:r>
      <w:r>
        <w:rPr>
          <w:i/>
        </w:rPr>
        <w:t xml:space="preserve"> and Josh Brown, Highway Superintendent Bill Bigelow and Town Clerk Kristine Young. Absent: Supervisor John Francisco and Councilman James Schneider</w:t>
      </w:r>
    </w:p>
    <w:p w:rsidR="007D700E" w:rsidRDefault="007D700E" w:rsidP="007D700E">
      <w:pPr>
        <w:rPr>
          <w:i/>
        </w:rPr>
      </w:pPr>
      <w:r>
        <w:rPr>
          <w:i/>
        </w:rPr>
        <w:t xml:space="preserve">The meeting was called to order by Deputy Supervisor Ross at 7:07 pm.  The meeting was opened with the Pledge of Allegiance. </w:t>
      </w:r>
    </w:p>
    <w:p w:rsidR="007D700E" w:rsidRDefault="007D700E" w:rsidP="007D700E">
      <w:pPr>
        <w:rPr>
          <w:i/>
        </w:rPr>
      </w:pPr>
      <w:r>
        <w:rPr>
          <w:i/>
        </w:rPr>
        <w:t xml:space="preserve">All votes at this meeting will be taken by roll call. </w:t>
      </w:r>
    </w:p>
    <w:p w:rsidR="007D700E" w:rsidRDefault="007D700E">
      <w:pPr>
        <w:rPr>
          <w:i/>
        </w:rPr>
      </w:pPr>
      <w:r w:rsidRPr="007D700E">
        <w:rPr>
          <w:b/>
          <w:i/>
        </w:rPr>
        <w:t xml:space="preserve">Highway Superintendent’s Report: </w:t>
      </w:r>
      <w:r>
        <w:rPr>
          <w:i/>
        </w:rPr>
        <w:t xml:space="preserve"> Exhibit B.  Superintendent Bigelow met with Supervisor Francisco to turn off water at </w:t>
      </w:r>
      <w:proofErr w:type="spellStart"/>
      <w:r>
        <w:rPr>
          <w:i/>
        </w:rPr>
        <w:t>Mascho</w:t>
      </w:r>
      <w:proofErr w:type="spellEnd"/>
      <w:r>
        <w:rPr>
          <w:i/>
        </w:rPr>
        <w:t xml:space="preserve"> residence for non-payment of water repair costs.  The Highway Department finished sweeping the roads, filled more potho</w:t>
      </w:r>
      <w:r w:rsidR="00A00F5B">
        <w:rPr>
          <w:i/>
        </w:rPr>
        <w:t>les, dug a grave for a cremation and a full burial</w:t>
      </w:r>
      <w:r>
        <w:rPr>
          <w:i/>
        </w:rPr>
        <w:t xml:space="preserve">, finished servicing the lawn mowers, </w:t>
      </w:r>
      <w:r w:rsidR="00A00F5B">
        <w:rPr>
          <w:i/>
        </w:rPr>
        <w:t>and fixed</w:t>
      </w:r>
      <w:r>
        <w:rPr>
          <w:i/>
        </w:rPr>
        <w:t xml:space="preserve"> the water system on roller.  They have been ditching on Saunders Hill and Amity Lake Road.  They cleaned up the rest of the leaves in the cemetery.  Superintendent Bigelow </w:t>
      </w:r>
      <w:r w:rsidR="00425DD5">
        <w:rPr>
          <w:i/>
        </w:rPr>
        <w:t>met w</w:t>
      </w:r>
      <w:r w:rsidR="00A00F5B">
        <w:rPr>
          <w:i/>
        </w:rPr>
        <w:t xml:space="preserve">ith Tom Windus, Allegany County Engineer </w:t>
      </w:r>
      <w:r w:rsidR="00425DD5">
        <w:rPr>
          <w:i/>
        </w:rPr>
        <w:t xml:space="preserve">at the Feathers Creek Bridge and will be replacing it maybe next year or the following year. </w:t>
      </w:r>
      <w:r w:rsidR="00A00F5B">
        <w:rPr>
          <w:i/>
        </w:rPr>
        <w:t xml:space="preserve">Also met with FEMA several times. </w:t>
      </w:r>
      <w:r w:rsidR="00425DD5">
        <w:rPr>
          <w:i/>
        </w:rPr>
        <w:t xml:space="preserve">They helped the County on Road 48 in repairing the area </w:t>
      </w:r>
      <w:r w:rsidR="00A00F5B">
        <w:rPr>
          <w:i/>
        </w:rPr>
        <w:t xml:space="preserve">that is sliding. The swing set was broken at Wilma Park so Superintendent Bigelow took it down. </w:t>
      </w:r>
    </w:p>
    <w:p w:rsidR="00A00F5B" w:rsidRDefault="00A00F5B">
      <w:pPr>
        <w:rPr>
          <w:i/>
        </w:rPr>
      </w:pPr>
      <w:r>
        <w:rPr>
          <w:i/>
        </w:rPr>
        <w:t xml:space="preserve">The price for a new Mac truck with plow is $284,000. It will be two years before its available so will probably be 2025. .  </w:t>
      </w:r>
      <w:proofErr w:type="gramStart"/>
      <w:r>
        <w:rPr>
          <w:i/>
        </w:rPr>
        <w:t>A motion to order the 2025 Mac truck with plow,</w:t>
      </w:r>
      <w:r w:rsidR="00D40792">
        <w:rPr>
          <w:i/>
        </w:rPr>
        <w:t xml:space="preserve"> </w:t>
      </w:r>
      <w:r>
        <w:rPr>
          <w:i/>
        </w:rPr>
        <w:t>not to exceed $284,000.</w:t>
      </w:r>
      <w:proofErr w:type="gramEnd"/>
      <w:r>
        <w:rPr>
          <w:i/>
        </w:rPr>
        <w:t xml:space="preserve"> </w:t>
      </w:r>
      <w:proofErr w:type="gramStart"/>
      <w:r>
        <w:rPr>
          <w:i/>
        </w:rPr>
        <w:t>was</w:t>
      </w:r>
      <w:proofErr w:type="gramEnd"/>
      <w:r>
        <w:rPr>
          <w:i/>
        </w:rPr>
        <w:t xml:space="preserve"> made by Councilman Skinner.  A second to the motion was made by Councilman Hand. All Councilmen voted aye.  There were no nay votes.  The motion was carried 3-0-0.</w:t>
      </w:r>
    </w:p>
    <w:p w:rsidR="00A00F5B" w:rsidRDefault="00A00F5B">
      <w:pPr>
        <w:rPr>
          <w:i/>
        </w:rPr>
      </w:pPr>
      <w:r w:rsidRPr="004926C3">
        <w:rPr>
          <w:b/>
          <w:i/>
        </w:rPr>
        <w:t>Guest:</w:t>
      </w:r>
      <w:r>
        <w:rPr>
          <w:i/>
        </w:rPr>
        <w:t xml:space="preserve">  Joe </w:t>
      </w:r>
      <w:proofErr w:type="spellStart"/>
      <w:r>
        <w:rPr>
          <w:i/>
        </w:rPr>
        <w:t>Bossie</w:t>
      </w:r>
      <w:proofErr w:type="spellEnd"/>
      <w:r>
        <w:rPr>
          <w:i/>
        </w:rPr>
        <w:t xml:space="preserve">, Engineer from Saputo Legacy Program, Friendship, </w:t>
      </w:r>
      <w:proofErr w:type="gramStart"/>
      <w:r w:rsidR="00E57527">
        <w:rPr>
          <w:i/>
        </w:rPr>
        <w:t>NY</w:t>
      </w:r>
      <w:proofErr w:type="gramEnd"/>
      <w:r w:rsidR="00E57527">
        <w:rPr>
          <w:i/>
        </w:rPr>
        <w:t xml:space="preserve"> was</w:t>
      </w:r>
      <w:r>
        <w:rPr>
          <w:i/>
        </w:rPr>
        <w:t xml:space="preserve"> present. </w:t>
      </w:r>
      <w:r w:rsidR="004926C3">
        <w:rPr>
          <w:i/>
        </w:rPr>
        <w:t xml:space="preserve">They have funds to share and Belmont was one park they would like to put a batting cage in. They will provide everything needed including electric.  </w:t>
      </w:r>
      <w:r w:rsidR="00E57527">
        <w:rPr>
          <w:i/>
        </w:rPr>
        <w:t xml:space="preserve">The batting cages can be taken down and stored.  They only ask for recognition </w:t>
      </w:r>
      <w:r w:rsidR="00D40792">
        <w:rPr>
          <w:i/>
        </w:rPr>
        <w:t xml:space="preserve">by </w:t>
      </w:r>
      <w:r w:rsidR="00E57527">
        <w:rPr>
          <w:i/>
        </w:rPr>
        <w:t xml:space="preserve">advertising rights.  The Board expressed an interest and Joe will file the paperwork and get back to them. </w:t>
      </w:r>
      <w:r w:rsidR="00D40792">
        <w:rPr>
          <w:i/>
        </w:rPr>
        <w:t xml:space="preserve">He will send a presentation by email and meet with Board members and Highway Superintendent Bigelow to choose a placement. </w:t>
      </w:r>
    </w:p>
    <w:p w:rsidR="00D40792" w:rsidRDefault="00D40792">
      <w:pPr>
        <w:rPr>
          <w:i/>
        </w:rPr>
      </w:pPr>
      <w:r w:rsidRPr="00D40792">
        <w:rPr>
          <w:b/>
          <w:i/>
        </w:rPr>
        <w:t xml:space="preserve">Approval of Minutes: </w:t>
      </w:r>
      <w:r>
        <w:rPr>
          <w:i/>
        </w:rPr>
        <w:t xml:space="preserve"> The reading of the minutes for the last meeting was waived.  A motion to approve the minutes was made by Councilman Skinner.  A second to the motion was made by Councilman Hand.  All Councilmen voted aye.  There were no nay votes.  The motion was carried 3-0-0.</w:t>
      </w:r>
    </w:p>
    <w:p w:rsidR="00D40792" w:rsidRDefault="00D40792">
      <w:pPr>
        <w:rPr>
          <w:i/>
        </w:rPr>
      </w:pPr>
      <w:r w:rsidRPr="00D40792">
        <w:rPr>
          <w:b/>
          <w:i/>
        </w:rPr>
        <w:t>Executive Session:</w:t>
      </w:r>
      <w:r>
        <w:rPr>
          <w:i/>
        </w:rPr>
        <w:t xml:space="preserve">  A motion was made by Councilman Brown to go into executive session to discuss employment at the highway department at 7:43 pm.  A second to the motion was made by Councilman Skinner.  The regular board meeting was called back in session at 8:04 pm.</w:t>
      </w:r>
    </w:p>
    <w:p w:rsidR="00B2574B" w:rsidRPr="00B2574B" w:rsidRDefault="00D40792" w:rsidP="00B2574B">
      <w:pPr>
        <w:pStyle w:val="NoSpacing"/>
        <w:rPr>
          <w:i/>
        </w:rPr>
      </w:pPr>
      <w:r w:rsidRPr="00B2574B">
        <w:rPr>
          <w:b/>
          <w:i/>
        </w:rPr>
        <w:t xml:space="preserve">Approval of Abstracts: </w:t>
      </w:r>
      <w:r w:rsidRPr="00B2574B">
        <w:rPr>
          <w:i/>
        </w:rPr>
        <w:t xml:space="preserve">A motion was made by Councilman Skinner to approve Highway Abstract 05 in </w:t>
      </w:r>
      <w:r w:rsidR="00B2574B">
        <w:rPr>
          <w:i/>
        </w:rPr>
        <w:t>the</w:t>
      </w:r>
      <w:r w:rsidR="00B2574B" w:rsidRPr="00B2574B">
        <w:rPr>
          <w:i/>
        </w:rPr>
        <w:t xml:space="preserve"> amount of $17,252.34 and General Abstract 05 in the amount of $12,622.08.  A second to the motion</w:t>
      </w:r>
    </w:p>
    <w:p w:rsidR="00D40792" w:rsidRDefault="00D40792">
      <w:pPr>
        <w:rPr>
          <w:b/>
          <w:i/>
        </w:rPr>
      </w:pPr>
    </w:p>
    <w:p w:rsidR="00D40792" w:rsidRDefault="00D40792">
      <w:pPr>
        <w:rPr>
          <w:b/>
          <w:i/>
        </w:rPr>
      </w:pPr>
    </w:p>
    <w:p w:rsidR="00D40792" w:rsidRDefault="00D40792">
      <w:pPr>
        <w:rPr>
          <w:i/>
        </w:rPr>
      </w:pPr>
      <w:proofErr w:type="gramStart"/>
      <w:r>
        <w:rPr>
          <w:i/>
        </w:rPr>
        <w:t>was</w:t>
      </w:r>
      <w:proofErr w:type="gramEnd"/>
      <w:r>
        <w:rPr>
          <w:i/>
        </w:rPr>
        <w:t xml:space="preserve"> made by Councilman Brown.  All Councilmen </w:t>
      </w:r>
      <w:r w:rsidR="005B0D41">
        <w:rPr>
          <w:i/>
        </w:rPr>
        <w:t xml:space="preserve">voted aye.  </w:t>
      </w:r>
      <w:r w:rsidR="00B2574B">
        <w:rPr>
          <w:i/>
        </w:rPr>
        <w:t xml:space="preserve">There were no nay votes. </w:t>
      </w:r>
      <w:r w:rsidR="005B0D41">
        <w:rPr>
          <w:i/>
        </w:rPr>
        <w:t>The motion was carried 3-0-0.</w:t>
      </w:r>
    </w:p>
    <w:p w:rsidR="005B0D41" w:rsidRDefault="005B0D41">
      <w:pPr>
        <w:rPr>
          <w:i/>
        </w:rPr>
      </w:pPr>
      <w:r w:rsidRPr="005B0D41">
        <w:rPr>
          <w:b/>
          <w:i/>
        </w:rPr>
        <w:t xml:space="preserve">Old Business: </w:t>
      </w:r>
      <w:r>
        <w:rPr>
          <w:i/>
        </w:rPr>
        <w:t xml:space="preserve"> Nick Horton from Belmont Fire District had contacted Supervisor Francisco asking if the Town was going to help with the cost of fire number posts being placed at residence in the Town.  After some discussion it was decided it was not the town’s responsibility to help with the cost because the town contributes to the fire district and the rescue squad every year. </w:t>
      </w:r>
    </w:p>
    <w:p w:rsidR="005B0D41" w:rsidRDefault="005B0D41">
      <w:pPr>
        <w:rPr>
          <w:i/>
        </w:rPr>
      </w:pPr>
      <w:r>
        <w:rPr>
          <w:i/>
        </w:rPr>
        <w:t xml:space="preserve">Deputy Supervisor Ross has been working on park rules to post at </w:t>
      </w:r>
      <w:proofErr w:type="spellStart"/>
      <w:r>
        <w:rPr>
          <w:i/>
        </w:rPr>
        <w:t>Wilmac</w:t>
      </w:r>
      <w:proofErr w:type="spellEnd"/>
      <w:r>
        <w:rPr>
          <w:i/>
        </w:rPr>
        <w:t xml:space="preserve"> Park.  He will bring rules to share with board members and the village.  The problem with posting rules </w:t>
      </w:r>
      <w:proofErr w:type="gramStart"/>
      <w:r>
        <w:rPr>
          <w:i/>
        </w:rPr>
        <w:t>is knowing</w:t>
      </w:r>
      <w:proofErr w:type="gramEnd"/>
      <w:r>
        <w:rPr>
          <w:i/>
        </w:rPr>
        <w:t xml:space="preserve"> who is going to enforce them.  </w:t>
      </w:r>
    </w:p>
    <w:p w:rsidR="005B0D41" w:rsidRDefault="005B0D41">
      <w:pPr>
        <w:rPr>
          <w:i/>
        </w:rPr>
      </w:pPr>
      <w:r>
        <w:rPr>
          <w:i/>
        </w:rPr>
        <w:t>The cemetery rules need to be posted and Wendy Skinner will get a quote from White Imports. This should be done before Memorial Day.</w:t>
      </w:r>
    </w:p>
    <w:p w:rsidR="005B0D41" w:rsidRDefault="005B0D41">
      <w:pPr>
        <w:rPr>
          <w:i/>
        </w:rPr>
      </w:pPr>
      <w:r>
        <w:rPr>
          <w:i/>
        </w:rPr>
        <w:t xml:space="preserve">Councilman Hand has been in the clerk’s office and measured the rooms and decided where to put the new computers and monitors.  He believes the town should get their own service and servers.  He suggested Spectrum.  We could broadband meetings on the web and include phones with this service.  The estimated cost is $2800.-$3000. </w:t>
      </w:r>
    </w:p>
    <w:p w:rsidR="005B0D41" w:rsidRDefault="005B0D41">
      <w:pPr>
        <w:rPr>
          <w:i/>
        </w:rPr>
      </w:pPr>
      <w:r w:rsidRPr="00E226AA">
        <w:rPr>
          <w:b/>
          <w:i/>
        </w:rPr>
        <w:t xml:space="preserve">New Business: </w:t>
      </w:r>
      <w:r>
        <w:rPr>
          <w:i/>
        </w:rPr>
        <w:t xml:space="preserve"> </w:t>
      </w:r>
      <w:r w:rsidR="00E226AA">
        <w:rPr>
          <w:i/>
        </w:rPr>
        <w:t xml:space="preserve">The Water System Improvement Project Review Schedule was handed out to Board members.  </w:t>
      </w:r>
      <w:r w:rsidR="00E226AA" w:rsidRPr="00E226AA">
        <w:rPr>
          <w:i/>
          <w:u w:val="single"/>
        </w:rPr>
        <w:t>Resolution 2022-11 SEQR Resolution Declaring the Intent to be Lead Agency</w:t>
      </w:r>
      <w:r w:rsidR="00E226AA">
        <w:rPr>
          <w:i/>
        </w:rPr>
        <w:t xml:space="preserve"> was offered by Deputy Supervisor Ross. A motion to approve the resolution was made by Councilman Skinner.  A second to the motion was made by Councilman Hand.  All Councilmen voted aye.  There were no nay votes.  The motion was carried 3-0-0. </w:t>
      </w:r>
    </w:p>
    <w:p w:rsidR="00E226AA" w:rsidRDefault="00E226AA">
      <w:pPr>
        <w:rPr>
          <w:i/>
        </w:rPr>
      </w:pPr>
      <w:r w:rsidRPr="00E226AA">
        <w:rPr>
          <w:b/>
          <w:i/>
        </w:rPr>
        <w:t xml:space="preserve">Round Table:  </w:t>
      </w:r>
      <w:r>
        <w:rPr>
          <w:i/>
        </w:rPr>
        <w:t xml:space="preserve">The Catherine Schuyler members of the DAR will be laying Christmas wreaths on veteran’s graves at two cemeteries this year in Amity.  The order forms for anyone interested in purchasing a wreath is available from any DAR member or the Town Clerk. </w:t>
      </w:r>
    </w:p>
    <w:p w:rsidR="00E226AA" w:rsidRDefault="00E226AA">
      <w:pPr>
        <w:rPr>
          <w:i/>
        </w:rPr>
      </w:pPr>
      <w:r w:rsidRPr="00E226AA">
        <w:rPr>
          <w:b/>
          <w:i/>
        </w:rPr>
        <w:t>Open to Public</w:t>
      </w:r>
      <w:r>
        <w:rPr>
          <w:i/>
        </w:rPr>
        <w:t xml:space="preserve">:  Casey Jones attended a county retreat and gave some highlights of the meeting. </w:t>
      </w:r>
    </w:p>
    <w:p w:rsidR="00E226AA" w:rsidRDefault="00B2574B">
      <w:pPr>
        <w:rPr>
          <w:i/>
        </w:rPr>
      </w:pPr>
      <w:r w:rsidRPr="00B2574B">
        <w:rPr>
          <w:b/>
          <w:i/>
        </w:rPr>
        <w:t>Next Meeting:</w:t>
      </w:r>
      <w:r>
        <w:rPr>
          <w:i/>
        </w:rPr>
        <w:t xml:space="preserve">  The next meeting will be June 13, 2022 @ 7 pm.</w:t>
      </w:r>
    </w:p>
    <w:p w:rsidR="00B2574B" w:rsidRDefault="00B2574B">
      <w:pPr>
        <w:rPr>
          <w:i/>
        </w:rPr>
      </w:pPr>
      <w:r w:rsidRPr="00B2574B">
        <w:rPr>
          <w:b/>
          <w:i/>
        </w:rPr>
        <w:t>Adjournment:</w:t>
      </w:r>
      <w:r>
        <w:rPr>
          <w:i/>
        </w:rPr>
        <w:t xml:space="preserve">  A motion was made by Councilman Brown.  A second to the motion was made by Councilman Skinner. All Councilmen voted aye.  There were no nay votes.  The motion was carried 3-0-0. The meeting was adjourned at 9:12 pm.</w:t>
      </w:r>
    </w:p>
    <w:p w:rsidR="00B2574B" w:rsidRDefault="00B2574B">
      <w:pPr>
        <w:rPr>
          <w:i/>
        </w:rPr>
      </w:pPr>
      <w:r>
        <w:rPr>
          <w:i/>
        </w:rPr>
        <w:t>SS Belmont</w:t>
      </w:r>
    </w:p>
    <w:p w:rsidR="00B2574B" w:rsidRDefault="00B2574B">
      <w:pPr>
        <w:rPr>
          <w:i/>
        </w:rPr>
      </w:pPr>
      <w:r>
        <w:rPr>
          <w:i/>
        </w:rPr>
        <w:t xml:space="preserve">State of New York </w:t>
      </w:r>
    </w:p>
    <w:p w:rsidR="00B2574B" w:rsidRPr="00B2574B" w:rsidRDefault="00B2574B" w:rsidP="00B2574B">
      <w:pPr>
        <w:pStyle w:val="NoSpacing"/>
        <w:rPr>
          <w:i/>
        </w:rPr>
      </w:pPr>
      <w:r w:rsidRPr="00B2574B">
        <w:rPr>
          <w:i/>
        </w:rPr>
        <w:t>Allegany County</w:t>
      </w:r>
    </w:p>
    <w:p w:rsidR="00B2574B" w:rsidRDefault="00B2574B" w:rsidP="00B2574B">
      <w:pPr>
        <w:pStyle w:val="NoSpacing"/>
      </w:pPr>
    </w:p>
    <w:p w:rsidR="00B2574B" w:rsidRDefault="00B2574B" w:rsidP="00B2574B">
      <w:pPr>
        <w:pStyle w:val="NoSpacing"/>
      </w:pPr>
    </w:p>
    <w:p w:rsidR="00B2574B" w:rsidRPr="00B2574B" w:rsidRDefault="00B2574B" w:rsidP="00B2574B">
      <w:pPr>
        <w:pStyle w:val="NoSpacing"/>
        <w:rPr>
          <w:i/>
        </w:rPr>
      </w:pPr>
      <w:bookmarkStart w:id="0" w:name="_GoBack"/>
      <w:r w:rsidRPr="00B2574B">
        <w:rPr>
          <w:i/>
        </w:rPr>
        <w:t>IN TESTIMONY HEREOF, I hereunto set my hand and affixed the seal of said Town of Amity this 9</w:t>
      </w:r>
      <w:r w:rsidRPr="00B2574B">
        <w:rPr>
          <w:i/>
          <w:vertAlign w:val="superscript"/>
        </w:rPr>
        <w:t>th</w:t>
      </w:r>
      <w:r w:rsidRPr="00B2574B">
        <w:rPr>
          <w:i/>
        </w:rPr>
        <w:t xml:space="preserve"> day of May 2022.</w:t>
      </w:r>
    </w:p>
    <w:p w:rsidR="00B2574B" w:rsidRPr="00B2574B" w:rsidRDefault="00B2574B" w:rsidP="00B2574B">
      <w:pPr>
        <w:pStyle w:val="NoSpacing"/>
        <w:rPr>
          <w:i/>
        </w:rPr>
      </w:pPr>
    </w:p>
    <w:p w:rsidR="00B2574B" w:rsidRPr="00B2574B" w:rsidRDefault="00B2574B" w:rsidP="00B2574B">
      <w:pPr>
        <w:pStyle w:val="NoSpacing"/>
        <w:rPr>
          <w:i/>
        </w:rPr>
      </w:pPr>
      <w:r w:rsidRPr="00B2574B">
        <w:rPr>
          <w:i/>
        </w:rPr>
        <w:t>____________________________________</w:t>
      </w:r>
    </w:p>
    <w:p w:rsidR="00B2574B" w:rsidRPr="00B2574B" w:rsidRDefault="00B2574B" w:rsidP="00B2574B">
      <w:pPr>
        <w:pStyle w:val="NoSpacing"/>
        <w:rPr>
          <w:i/>
        </w:rPr>
      </w:pPr>
      <w:r w:rsidRPr="00B2574B">
        <w:rPr>
          <w:i/>
        </w:rPr>
        <w:t xml:space="preserve">Kristine Young, Amity Town Clerk </w:t>
      </w:r>
    </w:p>
    <w:p w:rsidR="00B2574B" w:rsidRPr="00B2574B" w:rsidRDefault="00B2574B">
      <w:pPr>
        <w:rPr>
          <w:i/>
        </w:rPr>
      </w:pPr>
    </w:p>
    <w:bookmarkEnd w:id="0"/>
    <w:p w:rsidR="00D40792" w:rsidRPr="007D700E" w:rsidRDefault="00D40792">
      <w:pPr>
        <w:rPr>
          <w:i/>
        </w:rPr>
      </w:pPr>
    </w:p>
    <w:sectPr w:rsidR="00D40792" w:rsidRPr="007D700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00E" w:rsidRDefault="007D700E" w:rsidP="007D700E">
      <w:pPr>
        <w:spacing w:after="0" w:line="240" w:lineRule="auto"/>
      </w:pPr>
      <w:r>
        <w:separator/>
      </w:r>
    </w:p>
  </w:endnote>
  <w:endnote w:type="continuationSeparator" w:id="0">
    <w:p w:rsidR="007D700E" w:rsidRDefault="007D700E" w:rsidP="007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00E" w:rsidRDefault="007D700E" w:rsidP="007D700E">
      <w:pPr>
        <w:spacing w:after="0" w:line="240" w:lineRule="auto"/>
      </w:pPr>
      <w:r>
        <w:separator/>
      </w:r>
    </w:p>
  </w:footnote>
  <w:footnote w:type="continuationSeparator" w:id="0">
    <w:p w:rsidR="007D700E" w:rsidRDefault="007D700E" w:rsidP="007D7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00E" w:rsidRDefault="007D700E" w:rsidP="007D700E">
    <w:pPr>
      <w:pStyle w:val="Header"/>
      <w:jc w:val="center"/>
    </w:pPr>
  </w:p>
  <w:p w:rsidR="007D700E" w:rsidRPr="007D700E" w:rsidRDefault="007D700E" w:rsidP="007D700E">
    <w:pPr>
      <w:pStyle w:val="Header"/>
      <w:jc w:val="center"/>
      <w:rPr>
        <w:rStyle w:val="Emphasis"/>
        <w:b/>
        <w:sz w:val="28"/>
        <w:szCs w:val="28"/>
      </w:rPr>
    </w:pPr>
    <w:r w:rsidRPr="007D700E">
      <w:rPr>
        <w:rStyle w:val="Emphasis"/>
        <w:b/>
        <w:sz w:val="28"/>
        <w:szCs w:val="28"/>
      </w:rPr>
      <w:t>TOWN OF AMITY</w:t>
    </w:r>
  </w:p>
  <w:p w:rsidR="007D700E" w:rsidRDefault="007D700E" w:rsidP="007D700E">
    <w:pPr>
      <w:pStyle w:val="Header"/>
      <w:jc w:val="center"/>
      <w:rPr>
        <w:i/>
      </w:rPr>
    </w:pPr>
    <w:r w:rsidRPr="007D700E">
      <w:rPr>
        <w:i/>
      </w:rPr>
      <w:t>Regular Board Meeting – May 9, 2022 @ 7 pm</w:t>
    </w:r>
  </w:p>
  <w:p w:rsidR="007D700E" w:rsidRPr="007D700E" w:rsidRDefault="007D700E" w:rsidP="007D700E">
    <w:pPr>
      <w:pStyle w:val="Header"/>
      <w:jc w:val="center"/>
      <w:rPr>
        <w:rStyle w:val="Emphasis"/>
        <w:i w:val="0"/>
        <w:color w:val="FF0000"/>
      </w:rPr>
    </w:pPr>
    <w:r>
      <w:rPr>
        <w:i/>
        <w:color w:val="FF0000"/>
      </w:rPr>
      <w:t>Unofficial Until Approved by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00E"/>
    <w:rsid w:val="00425DD5"/>
    <w:rsid w:val="004926C3"/>
    <w:rsid w:val="005B0D41"/>
    <w:rsid w:val="006A2F1F"/>
    <w:rsid w:val="007D700E"/>
    <w:rsid w:val="00A00F5B"/>
    <w:rsid w:val="00B2574B"/>
    <w:rsid w:val="00D40792"/>
    <w:rsid w:val="00E226AA"/>
    <w:rsid w:val="00E5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70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700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D7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00E"/>
  </w:style>
  <w:style w:type="paragraph" w:styleId="Footer">
    <w:name w:val="footer"/>
    <w:basedOn w:val="Normal"/>
    <w:link w:val="FooterChar"/>
    <w:uiPriority w:val="99"/>
    <w:unhideWhenUsed/>
    <w:rsid w:val="007D7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00E"/>
  </w:style>
  <w:style w:type="character" w:styleId="SubtleEmphasis">
    <w:name w:val="Subtle Emphasis"/>
    <w:basedOn w:val="DefaultParagraphFont"/>
    <w:uiPriority w:val="19"/>
    <w:qFormat/>
    <w:rsid w:val="007D700E"/>
    <w:rPr>
      <w:i/>
      <w:iCs/>
      <w:color w:val="808080" w:themeColor="text1" w:themeTint="7F"/>
    </w:rPr>
  </w:style>
  <w:style w:type="character" w:styleId="Emphasis">
    <w:name w:val="Emphasis"/>
    <w:basedOn w:val="DefaultParagraphFont"/>
    <w:uiPriority w:val="20"/>
    <w:qFormat/>
    <w:rsid w:val="007D700E"/>
    <w:rPr>
      <w:i/>
      <w:iCs/>
    </w:rPr>
  </w:style>
  <w:style w:type="paragraph" w:styleId="NoSpacing">
    <w:name w:val="No Spacing"/>
    <w:uiPriority w:val="1"/>
    <w:qFormat/>
    <w:rsid w:val="00B257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70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700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D7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00E"/>
  </w:style>
  <w:style w:type="paragraph" w:styleId="Footer">
    <w:name w:val="footer"/>
    <w:basedOn w:val="Normal"/>
    <w:link w:val="FooterChar"/>
    <w:uiPriority w:val="99"/>
    <w:unhideWhenUsed/>
    <w:rsid w:val="007D7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00E"/>
  </w:style>
  <w:style w:type="character" w:styleId="SubtleEmphasis">
    <w:name w:val="Subtle Emphasis"/>
    <w:basedOn w:val="DefaultParagraphFont"/>
    <w:uiPriority w:val="19"/>
    <w:qFormat/>
    <w:rsid w:val="007D700E"/>
    <w:rPr>
      <w:i/>
      <w:iCs/>
      <w:color w:val="808080" w:themeColor="text1" w:themeTint="7F"/>
    </w:rPr>
  </w:style>
  <w:style w:type="character" w:styleId="Emphasis">
    <w:name w:val="Emphasis"/>
    <w:basedOn w:val="DefaultParagraphFont"/>
    <w:uiPriority w:val="20"/>
    <w:qFormat/>
    <w:rsid w:val="007D700E"/>
    <w:rPr>
      <w:i/>
      <w:iCs/>
    </w:rPr>
  </w:style>
  <w:style w:type="paragraph" w:styleId="NoSpacing">
    <w:name w:val="No Spacing"/>
    <w:uiPriority w:val="1"/>
    <w:qFormat/>
    <w:rsid w:val="00B257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1</cp:revision>
  <dcterms:created xsi:type="dcterms:W3CDTF">2022-05-10T16:36:00Z</dcterms:created>
  <dcterms:modified xsi:type="dcterms:W3CDTF">2022-05-10T18:22:00Z</dcterms:modified>
</cp:coreProperties>
</file>