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A2" w:rsidRDefault="00AD3BA2" w:rsidP="00AD3BA2">
      <w:pPr>
        <w:pStyle w:val="NoSpacing"/>
        <w:jc w:val="center"/>
        <w:rPr>
          <w:rStyle w:val="IntenseReference"/>
          <w:b w:val="0"/>
          <w:color w:val="FF0000"/>
          <w:sz w:val="28"/>
          <w:szCs w:val="28"/>
          <w:u w:val="none"/>
        </w:rPr>
      </w:pPr>
      <w:r w:rsidRPr="00AD3BA2">
        <w:rPr>
          <w:rStyle w:val="IntenseReference"/>
          <w:b w:val="0"/>
          <w:color w:val="FF0000"/>
          <w:sz w:val="28"/>
          <w:szCs w:val="28"/>
          <w:u w:val="none"/>
        </w:rPr>
        <w:t>Town of Amity Regular Board Meeting</w:t>
      </w:r>
    </w:p>
    <w:p w:rsidR="00931FDB" w:rsidRPr="00B5272E" w:rsidRDefault="00AD3BA2" w:rsidP="00AD3BA2">
      <w:pPr>
        <w:jc w:val="center"/>
        <w:rPr>
          <w:rStyle w:val="IntenseReference"/>
          <w:b w:val="0"/>
          <w:color w:val="FF0000"/>
          <w:sz w:val="24"/>
          <w:szCs w:val="24"/>
          <w:u w:val="none"/>
        </w:rPr>
      </w:pPr>
      <w:r w:rsidRPr="00AD3BA2">
        <w:rPr>
          <w:rStyle w:val="IntenseReference"/>
          <w:b w:val="0"/>
          <w:color w:val="FF0000"/>
          <w:sz w:val="28"/>
          <w:szCs w:val="28"/>
          <w:u w:val="none"/>
        </w:rPr>
        <w:t xml:space="preserve"> </w:t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Dec 13, 2021 @ 7 pm</w:t>
      </w:r>
    </w:p>
    <w:p w:rsidR="00B5272E" w:rsidRDefault="00B5272E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1.  Call to order</w:t>
      </w: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2.  Pledge of Allegiance</w:t>
      </w: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3.  Approval of last meeting minutes</w:t>
      </w: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4.  Guests</w:t>
      </w: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5.  Supervisor’s Announcements</w:t>
      </w:r>
    </w:p>
    <w:p w:rsidR="00AD3BA2" w:rsidRPr="00B5272E" w:rsidRDefault="00AD3BA2" w:rsidP="00AD3BA2">
      <w:pPr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6.  Highway Superintendent’s Report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7.  On-Going Business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-Review of Abstracts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-Town Clerk’s Report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-DCO Report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-Bookkeeper’s Report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-YTD Budget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8.  Approval of Abstracts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9.  Old Business</w:t>
      </w:r>
      <w:r w:rsidR="0006093B" w:rsidRPr="00B5272E">
        <w:rPr>
          <w:rStyle w:val="IntenseReference"/>
          <w:b w:val="0"/>
          <w:color w:val="FF0000"/>
          <w:sz w:val="24"/>
          <w:szCs w:val="24"/>
          <w:u w:val="none"/>
        </w:rPr>
        <w:t>-Vote on opti</w:t>
      </w:r>
      <w:r w:rsidR="0094360A" w:rsidRPr="00B5272E">
        <w:rPr>
          <w:rStyle w:val="IntenseReference"/>
          <w:b w:val="0"/>
          <w:color w:val="FF0000"/>
          <w:sz w:val="24"/>
          <w:szCs w:val="24"/>
          <w:u w:val="none"/>
        </w:rPr>
        <w:t>ons</w:t>
      </w:r>
      <w:r w:rsidR="0006093B"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of </w:t>
      </w:r>
      <w:r w:rsidR="0094360A" w:rsidRPr="00B5272E">
        <w:rPr>
          <w:rStyle w:val="IntenseReference"/>
          <w:b w:val="0"/>
          <w:color w:val="FF0000"/>
          <w:sz w:val="24"/>
          <w:szCs w:val="24"/>
          <w:u w:val="none"/>
        </w:rPr>
        <w:t>Marijuana Dispensaries in the town</w:t>
      </w:r>
    </w:p>
    <w:p w:rsidR="0094360A" w:rsidRPr="00B5272E" w:rsidRDefault="0006093B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                      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10. New Business-</w:t>
      </w:r>
      <w:r w:rsidRPr="00B5272E">
        <w:rPr>
          <w:rStyle w:val="IntenseReference"/>
          <w:b w:val="0"/>
          <w:color w:val="FF0000"/>
          <w:sz w:val="24"/>
          <w:szCs w:val="24"/>
        </w:rPr>
        <w:t>Resolution 2021-017</w:t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-Re-Appoint Don Baker to BAR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                       </w:t>
      </w:r>
      <w:bookmarkStart w:id="0" w:name="_GoBack"/>
      <w:bookmarkEnd w:id="0"/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-</w:t>
      </w:r>
      <w:r w:rsidRPr="00B5272E">
        <w:rPr>
          <w:rStyle w:val="IntenseReference"/>
          <w:b w:val="0"/>
          <w:color w:val="FF0000"/>
          <w:sz w:val="24"/>
          <w:szCs w:val="24"/>
        </w:rPr>
        <w:t>Resolution 2021-018</w:t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-APPOINT PHIL Brown to BAR</w:t>
      </w:r>
    </w:p>
    <w:p w:rsidR="0094360A" w:rsidRPr="00B5272E" w:rsidRDefault="0094360A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                        -</w:t>
      </w:r>
      <w:r w:rsidRPr="00B5272E">
        <w:rPr>
          <w:rStyle w:val="IntenseReference"/>
          <w:b w:val="0"/>
          <w:color w:val="FF0000"/>
          <w:sz w:val="24"/>
          <w:szCs w:val="24"/>
        </w:rPr>
        <w:t>Local Law 02-2021</w:t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To establish a moratorium on the use of             </w:t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ab/>
        <w:t xml:space="preserve">                         </w:t>
      </w:r>
    </w:p>
    <w:p w:rsidR="00AD3BA2" w:rsidRPr="00B5272E" w:rsidRDefault="0094360A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ab/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ab/>
      </w: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ab/>
        <w:t>commercial solar power projects in the town of amity</w:t>
      </w:r>
    </w:p>
    <w:p w:rsidR="0094360A" w:rsidRPr="00B5272E" w:rsidRDefault="0094360A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                        -</w:t>
      </w:r>
      <w:r w:rsidR="00B5272E" w:rsidRPr="00B5272E">
        <w:rPr>
          <w:rStyle w:val="IntenseReference"/>
          <w:b w:val="0"/>
          <w:color w:val="FF0000"/>
          <w:sz w:val="24"/>
          <w:szCs w:val="24"/>
        </w:rPr>
        <w:t>Local Law 03-2021</w:t>
      </w:r>
      <w:r w:rsidR="00B5272E" w:rsidRP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To Opting out of adult use cannabis                                     </w:t>
      </w:r>
      <w:r w:rsidR="00B5272E" w:rsidRPr="00B5272E">
        <w:rPr>
          <w:rStyle w:val="IntenseReference"/>
          <w:b w:val="0"/>
          <w:color w:val="FF0000"/>
          <w:sz w:val="24"/>
          <w:szCs w:val="24"/>
          <w:u w:val="none"/>
        </w:rPr>
        <w:tab/>
      </w:r>
      <w:r w:rsidR="00B5272E" w:rsidRPr="00B5272E">
        <w:rPr>
          <w:rStyle w:val="IntenseReference"/>
          <w:b w:val="0"/>
          <w:color w:val="FF0000"/>
          <w:sz w:val="24"/>
          <w:szCs w:val="24"/>
          <w:u w:val="none"/>
        </w:rPr>
        <w:tab/>
      </w:r>
      <w:r w:rsidR="00B5272E" w:rsidRPr="00B5272E">
        <w:rPr>
          <w:rStyle w:val="IntenseReference"/>
          <w:b w:val="0"/>
          <w:color w:val="FF0000"/>
          <w:sz w:val="24"/>
          <w:szCs w:val="24"/>
          <w:u w:val="none"/>
        </w:rPr>
        <w:tab/>
      </w:r>
      <w:r w:rsidR="00B5272E">
        <w:rPr>
          <w:rStyle w:val="IntenseReference"/>
          <w:b w:val="0"/>
          <w:color w:val="FF0000"/>
          <w:sz w:val="24"/>
          <w:szCs w:val="24"/>
          <w:u w:val="none"/>
        </w:rPr>
        <w:t xml:space="preserve">               </w:t>
      </w:r>
      <w:r w:rsidR="00B5272E" w:rsidRPr="00B5272E">
        <w:rPr>
          <w:rStyle w:val="IntenseReference"/>
          <w:b w:val="0"/>
          <w:color w:val="FF0000"/>
          <w:sz w:val="24"/>
          <w:szCs w:val="24"/>
          <w:u w:val="none"/>
        </w:rPr>
        <w:t>dispensaries &amp; On-Site Consumption sites</w:t>
      </w:r>
    </w:p>
    <w:p w:rsidR="00B5272E" w:rsidRPr="00B5272E" w:rsidRDefault="00B5272E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B5272E" w:rsidRDefault="00B5272E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11. Round Table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12.  Open to the Public</w:t>
      </w:r>
    </w:p>
    <w:p w:rsidR="00AD3BA2" w:rsidRPr="00B5272E" w:rsidRDefault="00AD3BA2" w:rsidP="00AD3BA2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B5272E" w:rsidRDefault="00B5272E" w:rsidP="00143E40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13.  Next Meeting</w:t>
      </w:r>
    </w:p>
    <w:p w:rsidR="00B5272E" w:rsidRPr="00B5272E" w:rsidRDefault="00B5272E" w:rsidP="00143E40">
      <w:pPr>
        <w:pStyle w:val="NoSpacing"/>
        <w:rPr>
          <w:rStyle w:val="IntenseReference"/>
          <w:b w:val="0"/>
          <w:color w:val="FF0000"/>
          <w:sz w:val="24"/>
          <w:szCs w:val="24"/>
          <w:u w:val="none"/>
        </w:rPr>
      </w:pPr>
    </w:p>
    <w:p w:rsidR="00DE5039" w:rsidRPr="00B5272E" w:rsidRDefault="00AD3BA2" w:rsidP="00143E40">
      <w:pPr>
        <w:pStyle w:val="NoSpacing"/>
        <w:rPr>
          <w:sz w:val="24"/>
          <w:szCs w:val="24"/>
        </w:rPr>
      </w:pPr>
      <w:r w:rsidRPr="00B5272E">
        <w:rPr>
          <w:rStyle w:val="IntenseReference"/>
          <w:b w:val="0"/>
          <w:color w:val="FF0000"/>
          <w:sz w:val="24"/>
          <w:szCs w:val="24"/>
          <w:u w:val="none"/>
        </w:rPr>
        <w:t>14.  Adjournment</w:t>
      </w:r>
    </w:p>
    <w:sectPr w:rsidR="00DE5039" w:rsidRPr="00B527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A2" w:rsidRDefault="00AD3BA2" w:rsidP="00AD3BA2">
      <w:pPr>
        <w:spacing w:after="0" w:line="240" w:lineRule="auto"/>
      </w:pPr>
      <w:r>
        <w:separator/>
      </w:r>
    </w:p>
  </w:endnote>
  <w:endnote w:type="continuationSeparator" w:id="0">
    <w:p w:rsidR="00AD3BA2" w:rsidRDefault="00AD3BA2" w:rsidP="00AD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A2" w:rsidRDefault="00AD3BA2" w:rsidP="00AD3BA2">
      <w:pPr>
        <w:spacing w:after="0" w:line="240" w:lineRule="auto"/>
      </w:pPr>
      <w:r>
        <w:separator/>
      </w:r>
    </w:p>
  </w:footnote>
  <w:footnote w:type="continuationSeparator" w:id="0">
    <w:p w:rsidR="00AD3BA2" w:rsidRDefault="00AD3BA2" w:rsidP="00AD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BA2" w:rsidRDefault="00AD3BA2" w:rsidP="00AD3BA2">
    <w:pPr>
      <w:pStyle w:val="Header"/>
      <w:jc w:val="center"/>
      <w:rPr>
        <w:rStyle w:val="IntenseReference"/>
        <w:sz w:val="28"/>
        <w:szCs w:val="28"/>
      </w:rPr>
    </w:pPr>
  </w:p>
  <w:p w:rsidR="00AD3BA2" w:rsidRPr="00AD3BA2" w:rsidRDefault="00AD3BA2" w:rsidP="00AD3BA2">
    <w:pPr>
      <w:pStyle w:val="Header"/>
      <w:jc w:val="center"/>
      <w:rPr>
        <w:rStyle w:val="IntenseReference"/>
        <w:sz w:val="32"/>
        <w:szCs w:val="32"/>
      </w:rPr>
    </w:pPr>
    <w:r w:rsidRPr="00AD3BA2">
      <w:rPr>
        <w:rStyle w:val="IntenseReference"/>
        <w:sz w:val="32"/>
        <w:szCs w:val="32"/>
      </w:rPr>
      <w:t>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A2"/>
    <w:rsid w:val="0006093B"/>
    <w:rsid w:val="00143E40"/>
    <w:rsid w:val="00163AF7"/>
    <w:rsid w:val="00931FDB"/>
    <w:rsid w:val="0094360A"/>
    <w:rsid w:val="00AD3BA2"/>
    <w:rsid w:val="00B5272E"/>
    <w:rsid w:val="00D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D3BA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A2"/>
  </w:style>
  <w:style w:type="paragraph" w:styleId="Footer">
    <w:name w:val="footer"/>
    <w:basedOn w:val="Normal"/>
    <w:link w:val="FooterChar"/>
    <w:uiPriority w:val="99"/>
    <w:unhideWhenUsed/>
    <w:rsid w:val="00AD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A2"/>
  </w:style>
  <w:style w:type="paragraph" w:styleId="NoSpacing">
    <w:name w:val="No Spacing"/>
    <w:uiPriority w:val="1"/>
    <w:qFormat/>
    <w:rsid w:val="00AD3B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D3BA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A2"/>
  </w:style>
  <w:style w:type="paragraph" w:styleId="Footer">
    <w:name w:val="footer"/>
    <w:basedOn w:val="Normal"/>
    <w:link w:val="FooterChar"/>
    <w:uiPriority w:val="99"/>
    <w:unhideWhenUsed/>
    <w:rsid w:val="00AD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A2"/>
  </w:style>
  <w:style w:type="paragraph" w:styleId="NoSpacing">
    <w:name w:val="No Spacing"/>
    <w:uiPriority w:val="1"/>
    <w:qFormat/>
    <w:rsid w:val="00AD3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2021-12-07T15:35:00Z</dcterms:created>
  <dcterms:modified xsi:type="dcterms:W3CDTF">2021-12-07T18:04:00Z</dcterms:modified>
</cp:coreProperties>
</file>